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D453C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D453C">
        <w:rPr>
          <w:b/>
          <w:sz w:val="28"/>
          <w:szCs w:val="28"/>
          <w:lang w:eastAsia="ar-SA"/>
        </w:rPr>
        <w:t xml:space="preserve">ПОСТАНОВЛЕНИЕ № </w:t>
      </w:r>
      <w:r w:rsidRPr="001D453C" w:rsidR="007B72D4">
        <w:rPr>
          <w:b/>
          <w:sz w:val="28"/>
          <w:szCs w:val="28"/>
          <w:lang w:eastAsia="ar-SA"/>
        </w:rPr>
        <w:t>0</w:t>
      </w:r>
      <w:r w:rsidRPr="001D453C">
        <w:rPr>
          <w:b/>
          <w:sz w:val="28"/>
          <w:szCs w:val="28"/>
          <w:lang w:eastAsia="ar-SA"/>
        </w:rPr>
        <w:t>5-</w:t>
      </w:r>
      <w:r w:rsidRPr="001D453C" w:rsidR="007A6896">
        <w:rPr>
          <w:b/>
          <w:sz w:val="28"/>
          <w:szCs w:val="28"/>
          <w:lang w:eastAsia="ar-SA"/>
        </w:rPr>
        <w:t>0</w:t>
      </w:r>
      <w:r w:rsidRPr="001D453C" w:rsidR="001F45ED">
        <w:rPr>
          <w:b/>
          <w:sz w:val="28"/>
          <w:szCs w:val="28"/>
          <w:lang w:eastAsia="ar-SA"/>
        </w:rPr>
        <w:t>5</w:t>
      </w:r>
      <w:r w:rsidR="00182525">
        <w:rPr>
          <w:b/>
          <w:sz w:val="28"/>
          <w:szCs w:val="28"/>
          <w:lang w:eastAsia="ar-SA"/>
        </w:rPr>
        <w:t>86</w:t>
      </w:r>
      <w:r w:rsidRPr="001D453C">
        <w:rPr>
          <w:b/>
          <w:sz w:val="28"/>
          <w:szCs w:val="28"/>
          <w:lang w:eastAsia="ar-SA"/>
        </w:rPr>
        <w:t>-240</w:t>
      </w:r>
      <w:r w:rsidRPr="001D453C" w:rsidR="001F5D51">
        <w:rPr>
          <w:b/>
          <w:sz w:val="28"/>
          <w:szCs w:val="28"/>
          <w:lang w:eastAsia="ar-SA"/>
        </w:rPr>
        <w:t>1</w:t>
      </w:r>
      <w:r w:rsidRPr="001D453C">
        <w:rPr>
          <w:b/>
          <w:sz w:val="28"/>
          <w:szCs w:val="28"/>
          <w:lang w:eastAsia="ar-SA"/>
        </w:rPr>
        <w:t>/202</w:t>
      </w:r>
      <w:r w:rsidRPr="001D453C" w:rsidR="008E0C75">
        <w:rPr>
          <w:b/>
          <w:sz w:val="28"/>
          <w:szCs w:val="28"/>
          <w:lang w:eastAsia="ar-SA"/>
        </w:rPr>
        <w:t>4</w:t>
      </w:r>
    </w:p>
    <w:p w:rsidR="008D437E" w:rsidRPr="00437ADA" w:rsidP="008D437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182525" w:rsidP="00614D0D">
      <w:pPr>
        <w:jc w:val="both"/>
        <w:rPr>
          <w:rFonts w:eastAsia="MS Mincho"/>
          <w:sz w:val="28"/>
          <w:szCs w:val="28"/>
        </w:rPr>
      </w:pPr>
    </w:p>
    <w:p w:rsidR="00614D0D" w:rsidRPr="001D453C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1D453C">
        <w:rPr>
          <w:rFonts w:eastAsia="MS Mincho"/>
          <w:sz w:val="28"/>
          <w:szCs w:val="28"/>
        </w:rPr>
        <w:t xml:space="preserve"> </w:t>
      </w:r>
      <w:r w:rsidRPr="001D453C" w:rsidR="001F45ED">
        <w:rPr>
          <w:rFonts w:eastAsia="MS Mincho"/>
          <w:sz w:val="28"/>
          <w:szCs w:val="28"/>
        </w:rPr>
        <w:t>июня</w:t>
      </w:r>
      <w:r w:rsidRPr="001D453C">
        <w:rPr>
          <w:rFonts w:eastAsia="MS Mincho"/>
          <w:sz w:val="28"/>
          <w:szCs w:val="28"/>
        </w:rPr>
        <w:t xml:space="preserve"> 202</w:t>
      </w:r>
      <w:r w:rsidRPr="001D453C" w:rsidR="008E0C75">
        <w:rPr>
          <w:rFonts w:eastAsia="MS Mincho"/>
          <w:sz w:val="28"/>
          <w:szCs w:val="28"/>
        </w:rPr>
        <w:t>4</w:t>
      </w:r>
      <w:r w:rsidRPr="001D453C">
        <w:rPr>
          <w:rFonts w:eastAsia="MS Mincho"/>
          <w:sz w:val="28"/>
          <w:szCs w:val="28"/>
        </w:rPr>
        <w:t xml:space="preserve"> года </w:t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 w:rsidR="00E57AFF">
        <w:rPr>
          <w:rFonts w:eastAsia="MS Mincho"/>
          <w:sz w:val="28"/>
          <w:szCs w:val="28"/>
        </w:rPr>
        <w:t xml:space="preserve">     </w:t>
      </w:r>
      <w:r w:rsidRPr="001D453C" w:rsidR="00743520">
        <w:rPr>
          <w:rFonts w:eastAsia="MS Mincho"/>
          <w:sz w:val="28"/>
          <w:szCs w:val="28"/>
        </w:rPr>
        <w:t xml:space="preserve">            </w:t>
      </w:r>
      <w:r w:rsidRPr="001D453C" w:rsidR="00E57AFF">
        <w:rPr>
          <w:rFonts w:eastAsia="MS Mincho"/>
          <w:sz w:val="28"/>
          <w:szCs w:val="28"/>
        </w:rPr>
        <w:t xml:space="preserve">   </w:t>
      </w:r>
      <w:r w:rsidRPr="001D453C">
        <w:rPr>
          <w:rFonts w:eastAsia="MS Mincho"/>
          <w:sz w:val="28"/>
          <w:szCs w:val="28"/>
        </w:rPr>
        <w:t xml:space="preserve">              г. Пыть-Ях</w:t>
      </w:r>
    </w:p>
    <w:p w:rsidR="00614D0D" w:rsidRPr="001D453C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D453C" w:rsidP="001F5D51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D453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D453C" w:rsidP="001F5D51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D453C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AF7784" w:rsidRPr="001D453C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Аносова Павла Владимировича</w:t>
      </w:r>
      <w:r w:rsidRPr="001D453C" w:rsidR="0026571C">
        <w:rPr>
          <w:rFonts w:eastAsia="MS Mincho"/>
          <w:sz w:val="28"/>
          <w:szCs w:val="28"/>
        </w:rPr>
        <w:t xml:space="preserve">, </w:t>
      </w:r>
      <w:r w:rsidR="005B1F64">
        <w:rPr>
          <w:rFonts w:eastAsia="MS Mincho"/>
          <w:sz w:val="28"/>
          <w:szCs w:val="28"/>
        </w:rPr>
        <w:t>---</w:t>
      </w:r>
    </w:p>
    <w:p w:rsidR="005A6346" w:rsidRPr="001D453C" w:rsidP="001F5D51">
      <w:pPr>
        <w:jc w:val="center"/>
        <w:rPr>
          <w:rFonts w:eastAsia="MS Mincho"/>
          <w:b/>
          <w:sz w:val="28"/>
          <w:szCs w:val="28"/>
        </w:rPr>
      </w:pPr>
    </w:p>
    <w:p w:rsidR="001F5D51" w:rsidRPr="001D453C" w:rsidP="001F5D51">
      <w:pPr>
        <w:jc w:val="center"/>
        <w:rPr>
          <w:rFonts w:eastAsia="MS Mincho"/>
          <w:b/>
          <w:sz w:val="28"/>
          <w:szCs w:val="28"/>
        </w:rPr>
      </w:pPr>
      <w:r w:rsidRPr="001D453C">
        <w:rPr>
          <w:rFonts w:eastAsia="MS Mincho"/>
          <w:b/>
          <w:sz w:val="28"/>
          <w:szCs w:val="28"/>
        </w:rPr>
        <w:t>УСТАНОВИЛ:</w:t>
      </w:r>
    </w:p>
    <w:p w:rsidR="001F5D51" w:rsidRPr="001D453C" w:rsidP="001F5D51">
      <w:pPr>
        <w:jc w:val="both"/>
        <w:rPr>
          <w:rFonts w:eastAsia="MS Mincho"/>
          <w:sz w:val="28"/>
          <w:szCs w:val="28"/>
        </w:rPr>
      </w:pPr>
    </w:p>
    <w:p w:rsidR="001F5D51" w:rsidRPr="001D453C" w:rsidP="001D453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Как следует из прот</w:t>
      </w:r>
      <w:r w:rsidR="003C0A54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кола № </w:t>
      </w:r>
      <w:r w:rsidR="005B1F6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5B1F6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="00182525">
        <w:rPr>
          <w:rFonts w:eastAsia="MS Mincho"/>
          <w:sz w:val="28"/>
          <w:szCs w:val="28"/>
        </w:rPr>
        <w:t>Аносов П.В.</w:t>
      </w:r>
      <w:r w:rsidRPr="001D453C" w:rsidR="0026571C">
        <w:rPr>
          <w:rFonts w:eastAsia="MS Mincho"/>
          <w:sz w:val="28"/>
          <w:szCs w:val="28"/>
        </w:rPr>
        <w:t xml:space="preserve"> </w:t>
      </w:r>
      <w:r w:rsidR="005B1F64">
        <w:rPr>
          <w:rFonts w:eastAsia="MS Mincho"/>
          <w:sz w:val="28"/>
          <w:szCs w:val="28"/>
        </w:rPr>
        <w:t>---</w:t>
      </w:r>
      <w:r w:rsidRPr="001D453C" w:rsidR="0026571C">
        <w:rPr>
          <w:rFonts w:eastAsia="MS Mincho"/>
          <w:sz w:val="28"/>
          <w:szCs w:val="28"/>
        </w:rPr>
        <w:t xml:space="preserve"> проживая по адресу: ХМАО-Югра, г. </w:t>
      </w:r>
      <w:r w:rsidR="005B1F64">
        <w:rPr>
          <w:rFonts w:eastAsia="MS Mincho"/>
          <w:sz w:val="28"/>
          <w:szCs w:val="28"/>
        </w:rPr>
        <w:t>---</w:t>
      </w:r>
      <w:r w:rsidRPr="001D453C" w:rsidR="0026571C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Pr="001D453C" w:rsidR="001D453C">
        <w:rPr>
          <w:rFonts w:eastAsia="MS Mincho"/>
          <w:sz w:val="28"/>
          <w:szCs w:val="28"/>
        </w:rPr>
        <w:t>5</w:t>
      </w:r>
      <w:r w:rsidRPr="001D453C" w:rsidR="0026571C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5B1F64">
        <w:rPr>
          <w:rFonts w:eastAsia="MS Mincho"/>
          <w:sz w:val="28"/>
          <w:szCs w:val="28"/>
        </w:rPr>
        <w:t>---</w:t>
      </w:r>
      <w:r w:rsidRPr="001D453C" w:rsidR="0026571C">
        <w:rPr>
          <w:rFonts w:eastAsia="MS Mincho"/>
          <w:sz w:val="28"/>
          <w:szCs w:val="28"/>
        </w:rPr>
        <w:t xml:space="preserve">от </w:t>
      </w:r>
      <w:r w:rsidR="005B1F64">
        <w:rPr>
          <w:rFonts w:eastAsia="MS Mincho"/>
          <w:sz w:val="28"/>
          <w:szCs w:val="28"/>
        </w:rPr>
        <w:t>---</w:t>
      </w:r>
      <w:r w:rsidRPr="001D453C" w:rsidR="0026571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Pr="001D453C" w:rsidR="001D453C">
        <w:rPr>
          <w:rFonts w:eastAsia="MS Mincho"/>
          <w:sz w:val="28"/>
          <w:szCs w:val="28"/>
        </w:rPr>
        <w:t>2</w:t>
      </w:r>
      <w:r w:rsidRPr="001D453C" w:rsidR="0026571C">
        <w:rPr>
          <w:rFonts w:eastAsia="MS Mincho"/>
          <w:sz w:val="28"/>
          <w:szCs w:val="28"/>
        </w:rPr>
        <w:t xml:space="preserve"> ст. </w:t>
      </w:r>
      <w:r w:rsidRPr="001D453C" w:rsidR="001D453C">
        <w:rPr>
          <w:rFonts w:eastAsia="MS Mincho"/>
          <w:sz w:val="28"/>
          <w:szCs w:val="28"/>
        </w:rPr>
        <w:t>12</w:t>
      </w:r>
      <w:r w:rsidRPr="001D453C" w:rsidR="0026571C">
        <w:rPr>
          <w:rFonts w:eastAsia="MS Mincho"/>
          <w:sz w:val="28"/>
          <w:szCs w:val="28"/>
        </w:rPr>
        <w:t>.</w:t>
      </w:r>
      <w:r w:rsidRPr="001D453C" w:rsidR="001D453C">
        <w:rPr>
          <w:rFonts w:eastAsia="MS Mincho"/>
          <w:sz w:val="28"/>
          <w:szCs w:val="28"/>
        </w:rPr>
        <w:t>9</w:t>
      </w:r>
      <w:r w:rsidRPr="001D453C" w:rsidR="0026571C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5B1F64">
        <w:rPr>
          <w:rFonts w:eastAsia="MS Mincho"/>
          <w:sz w:val="28"/>
          <w:szCs w:val="28"/>
        </w:rPr>
        <w:t>---</w:t>
      </w:r>
      <w:r w:rsidRPr="001D453C" w:rsidR="0026571C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35E5D" w:rsidRPr="00D35E5D" w:rsidP="00D35E5D">
      <w:pPr>
        <w:ind w:firstLine="708"/>
        <w:jc w:val="both"/>
        <w:rPr>
          <w:rFonts w:eastAsia="MS Mincho"/>
          <w:sz w:val="28"/>
          <w:szCs w:val="28"/>
        </w:rPr>
      </w:pPr>
      <w:r w:rsidRPr="00D35E5D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</w:t>
      </w:r>
      <w:r w:rsidRPr="00D35E5D">
        <w:rPr>
          <w:rFonts w:eastAsia="MS Mincho"/>
          <w:sz w:val="28"/>
          <w:szCs w:val="28"/>
        </w:rPr>
        <w:t>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</w:t>
      </w:r>
      <w:r w:rsidRPr="00D35E5D">
        <w:rPr>
          <w:rFonts w:eastAsia="MS Mincho"/>
          <w:sz w:val="28"/>
          <w:szCs w:val="28"/>
        </w:rPr>
        <w:t>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</w:t>
      </w:r>
      <w:r w:rsidRPr="00D35E5D">
        <w:rPr>
          <w:rFonts w:eastAsia="MS Mincho"/>
          <w:sz w:val="28"/>
          <w:szCs w:val="28"/>
        </w:rPr>
        <w:t>ировой судья полагает возможным рассмотреть дело в его отсутствие.</w:t>
      </w:r>
      <w:r w:rsidRPr="00D35E5D">
        <w:rPr>
          <w:rFonts w:eastAsia="MS Mincho"/>
          <w:sz w:val="28"/>
          <w:szCs w:val="28"/>
        </w:rPr>
        <w:tab/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 w:rsidRPr="00D35E5D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D453C" w:rsidRPr="001D453C" w:rsidP="00D35E5D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</w:t>
      </w:r>
      <w:r w:rsidRPr="001D453C">
        <w:rPr>
          <w:rFonts w:eastAsia="MS Mincho"/>
          <w:sz w:val="28"/>
          <w:szCs w:val="28"/>
        </w:rPr>
        <w:t>вным и наказуемым признается неуплата административного штрафа в срок, предусмотренный данным Кодексом.</w:t>
      </w:r>
    </w:p>
    <w:p w:rsidR="001D453C" w:rsidRPr="001D453C" w:rsidP="001D453C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</w:t>
      </w:r>
      <w:r w:rsidRPr="001D453C">
        <w:rPr>
          <w:rFonts w:eastAsia="MS Mincho"/>
          <w:sz w:val="28"/>
          <w:szCs w:val="28"/>
        </w:rPr>
        <w:t xml:space="preserve"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1D453C">
        <w:rPr>
          <w:rFonts w:eastAsia="MS Mincho"/>
          <w:sz w:val="28"/>
          <w:szCs w:val="28"/>
        </w:rPr>
        <w:t xml:space="preserve">дня </w:t>
      </w:r>
      <w:r w:rsidRPr="001D453C">
        <w:rPr>
          <w:rFonts w:eastAsia="MS Mincho"/>
          <w:sz w:val="28"/>
          <w:szCs w:val="28"/>
        </w:rPr>
        <w:t>истечения срока отсрочки или срока рассрочки, предусмотренных ст. 31.5 указанного Кодекса.</w:t>
      </w:r>
    </w:p>
    <w:p w:rsidR="00D35E5D" w:rsidRPr="00437ADA" w:rsidP="00D35E5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</w:t>
      </w:r>
      <w:r w:rsidRPr="00437ADA">
        <w:rPr>
          <w:rFonts w:eastAsia="MS Mincho"/>
          <w:sz w:val="28"/>
          <w:szCs w:val="28"/>
        </w:rPr>
        <w:t>ого штрафа в срок, предусмотренный данным Кодексом.</w:t>
      </w:r>
    </w:p>
    <w:p w:rsidR="00D35E5D" w:rsidRPr="00437ADA" w:rsidP="00D35E5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437ADA">
        <w:rPr>
          <w:rFonts w:eastAsia="MS Mincho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</w:t>
      </w:r>
      <w:r w:rsidRPr="00437ADA">
        <w:rPr>
          <w:rFonts w:eastAsia="MS Mincho"/>
          <w:sz w:val="28"/>
          <w:szCs w:val="28"/>
        </w:rPr>
        <w:t>и, предусмотренных ст. 31.5 указанного Кодекса.</w:t>
      </w:r>
    </w:p>
    <w:p w:rsidR="00D35E5D" w:rsidRPr="00437ADA" w:rsidP="00D35E5D">
      <w:pPr>
        <w:ind w:firstLine="708"/>
        <w:jc w:val="both"/>
        <w:rPr>
          <w:rFonts w:eastAsia="MS Mincho"/>
          <w:sz w:val="28"/>
          <w:szCs w:val="28"/>
        </w:rPr>
      </w:pPr>
      <w:r w:rsidRPr="003C0A54">
        <w:rPr>
          <w:rFonts w:eastAsia="MS Mincho"/>
          <w:sz w:val="28"/>
          <w:szCs w:val="28"/>
        </w:rPr>
        <w:t xml:space="preserve">В обоснование виновности </w:t>
      </w:r>
      <w:r w:rsidRPr="00D35E5D">
        <w:rPr>
          <w:rFonts w:eastAsia="MS Mincho"/>
          <w:sz w:val="28"/>
          <w:szCs w:val="28"/>
        </w:rPr>
        <w:t>Аносов</w:t>
      </w:r>
      <w:r>
        <w:rPr>
          <w:rFonts w:eastAsia="MS Mincho"/>
          <w:sz w:val="28"/>
          <w:szCs w:val="28"/>
        </w:rPr>
        <w:t>а</w:t>
      </w:r>
      <w:r w:rsidRPr="00D35E5D">
        <w:rPr>
          <w:rFonts w:eastAsia="MS Mincho"/>
          <w:sz w:val="28"/>
          <w:szCs w:val="28"/>
        </w:rPr>
        <w:t xml:space="preserve"> П.В.</w:t>
      </w:r>
      <w:r w:rsidRPr="00CE209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представлены следующие доказательства: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5B1F64">
        <w:rPr>
          <w:rFonts w:eastAsia="MS Mincho"/>
          <w:sz w:val="28"/>
          <w:szCs w:val="28"/>
        </w:rPr>
        <w:t>----</w:t>
      </w:r>
      <w:r w:rsidR="003C0A54">
        <w:rPr>
          <w:rFonts w:eastAsia="MS Mincho"/>
          <w:sz w:val="28"/>
          <w:szCs w:val="28"/>
        </w:rPr>
        <w:t xml:space="preserve"> который на основании определения от </w:t>
      </w:r>
      <w:r w:rsidR="005B1F64">
        <w:rPr>
          <w:rFonts w:eastAsia="MS Mincho"/>
          <w:sz w:val="28"/>
          <w:szCs w:val="28"/>
        </w:rPr>
        <w:t>----</w:t>
      </w:r>
      <w:r w:rsidR="003C0A54">
        <w:rPr>
          <w:rFonts w:eastAsia="MS Mincho"/>
          <w:sz w:val="28"/>
          <w:szCs w:val="28"/>
        </w:rPr>
        <w:t xml:space="preserve"> внесены изменения, а именно исправлено отчество «</w:t>
      </w:r>
      <w:r w:rsidR="005B1F64">
        <w:rPr>
          <w:rFonts w:eastAsia="MS Mincho"/>
          <w:sz w:val="28"/>
          <w:szCs w:val="28"/>
        </w:rPr>
        <w:t>---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>- копи</w:t>
      </w:r>
      <w:r w:rsidR="003C0A54">
        <w:rPr>
          <w:rFonts w:eastAsia="MS Mincho"/>
          <w:sz w:val="28"/>
          <w:szCs w:val="28"/>
        </w:rPr>
        <w:t>я</w:t>
      </w:r>
      <w:r w:rsidRPr="00BC0392">
        <w:rPr>
          <w:rFonts w:eastAsia="MS Mincho"/>
          <w:sz w:val="28"/>
          <w:szCs w:val="28"/>
        </w:rPr>
        <w:t xml:space="preserve"> постановления </w:t>
      </w:r>
      <w:r w:rsidRPr="004978B9">
        <w:rPr>
          <w:rFonts w:eastAsia="MS Mincho"/>
          <w:sz w:val="28"/>
          <w:szCs w:val="28"/>
        </w:rPr>
        <w:t xml:space="preserve">№ </w:t>
      </w:r>
      <w:r w:rsidR="005B1F64">
        <w:rPr>
          <w:rFonts w:eastAsia="MS Mincho"/>
          <w:sz w:val="28"/>
          <w:szCs w:val="28"/>
        </w:rPr>
        <w:t>---</w:t>
      </w:r>
      <w:r w:rsidRPr="00D35E5D">
        <w:rPr>
          <w:rFonts w:eastAsia="MS Mincho"/>
          <w:sz w:val="28"/>
          <w:szCs w:val="28"/>
        </w:rPr>
        <w:t xml:space="preserve"> от </w:t>
      </w:r>
      <w:r w:rsidR="005B1F64">
        <w:rPr>
          <w:rFonts w:eastAsia="MS Mincho"/>
          <w:sz w:val="28"/>
          <w:szCs w:val="28"/>
        </w:rPr>
        <w:t>----</w:t>
      </w:r>
      <w:r w:rsidRPr="00D35E5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</w:t>
      </w:r>
      <w:r w:rsidRPr="00D35E5D">
        <w:rPr>
          <w:rFonts w:eastAsia="MS Mincho"/>
          <w:sz w:val="28"/>
          <w:szCs w:val="28"/>
        </w:rPr>
        <w:t xml:space="preserve">илу </w:t>
      </w:r>
      <w:r w:rsidR="005B1F64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D35E5D">
        <w:rPr>
          <w:rFonts w:eastAsia="MS Mincho"/>
          <w:sz w:val="28"/>
          <w:szCs w:val="28"/>
        </w:rPr>
        <w:t xml:space="preserve">Аносов П.В.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сведения ГИС ГМП, из которых следует, что штраф по указанному выше постановлению не оплачен;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</w:t>
      </w:r>
      <w:r>
        <w:rPr>
          <w:rFonts w:eastAsia="MS Mincho"/>
          <w:sz w:val="28"/>
          <w:szCs w:val="28"/>
        </w:rPr>
        <w:t>а учета транспортного средства, из которого следует, что Аносов П</w:t>
      </w:r>
      <w:r w:rsidR="003C0A54">
        <w:rPr>
          <w:rFonts w:eastAsia="MS Mincho"/>
          <w:sz w:val="28"/>
          <w:szCs w:val="28"/>
        </w:rPr>
        <w:t xml:space="preserve">авел </w:t>
      </w:r>
      <w:r>
        <w:rPr>
          <w:rFonts w:eastAsia="MS Mincho"/>
          <w:sz w:val="28"/>
          <w:szCs w:val="28"/>
        </w:rPr>
        <w:t>В</w:t>
      </w:r>
      <w:r w:rsidR="003C0A54">
        <w:rPr>
          <w:rFonts w:eastAsia="MS Mincho"/>
          <w:sz w:val="28"/>
          <w:szCs w:val="28"/>
        </w:rPr>
        <w:t>итальевна</w:t>
      </w:r>
      <w:r>
        <w:rPr>
          <w:rFonts w:eastAsia="MS Mincho"/>
          <w:sz w:val="28"/>
          <w:szCs w:val="28"/>
        </w:rPr>
        <w:t xml:space="preserve"> является владельцем транспортного средства;</w:t>
      </w:r>
    </w:p>
    <w:p w:rsidR="00D35E5D" w:rsidP="00D35E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</w:t>
      </w:r>
      <w:r w:rsidR="003C0A54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операций с водительским удостоверением, из которой следует, что Аносову П.В. выдано водительское удостоверение </w:t>
      </w:r>
      <w:r w:rsidR="005B1F64">
        <w:rPr>
          <w:rFonts w:eastAsia="MS Mincho"/>
          <w:sz w:val="28"/>
          <w:szCs w:val="28"/>
        </w:rPr>
        <w:t>----</w:t>
      </w:r>
    </w:p>
    <w:p w:rsidR="003C0A54" w:rsidRPr="003C0A54" w:rsidP="003C0A54">
      <w:pPr>
        <w:ind w:firstLine="708"/>
        <w:jc w:val="both"/>
        <w:rPr>
          <w:rFonts w:eastAsia="MS Mincho"/>
          <w:sz w:val="28"/>
          <w:szCs w:val="28"/>
        </w:rPr>
      </w:pPr>
      <w:r w:rsidRPr="003C0A54">
        <w:rPr>
          <w:rFonts w:eastAsia="MS Mincho"/>
          <w:sz w:val="28"/>
          <w:szCs w:val="28"/>
        </w:rPr>
        <w:t>В соответствии с ч. 1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3C0A54">
        <w:rPr>
          <w:rFonts w:eastAsia="MS Mincho"/>
          <w:sz w:val="28"/>
          <w:szCs w:val="28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C0A54" w:rsidRPr="003C0A54" w:rsidP="003C0A54">
      <w:pPr>
        <w:ind w:firstLine="708"/>
        <w:jc w:val="both"/>
        <w:rPr>
          <w:rFonts w:eastAsia="MS Mincho"/>
          <w:sz w:val="28"/>
          <w:szCs w:val="28"/>
        </w:rPr>
      </w:pPr>
      <w:r w:rsidRPr="003C0A54">
        <w:rPr>
          <w:rFonts w:eastAsia="MS Mincho"/>
          <w:sz w:val="28"/>
          <w:szCs w:val="28"/>
        </w:rPr>
        <w:t>В силу ст. 26.2 КоАП РФ доказательствами по делу об админист</w:t>
      </w:r>
      <w:r w:rsidRPr="003C0A54">
        <w:rPr>
          <w:rFonts w:eastAsia="MS Mincho"/>
          <w:sz w:val="28"/>
          <w:szCs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3C0A54">
        <w:rPr>
          <w:rFonts w:eastAsia="MS Mincho"/>
          <w:sz w:val="28"/>
          <w:szCs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3C0A54">
        <w:rPr>
          <w:rFonts w:eastAsia="MS Mincho"/>
          <w:sz w:val="28"/>
          <w:szCs w:val="28"/>
        </w:rPr>
        <w:t>протоколом об административном правонарушении, иными протоколами, предусмотренными настоящим Кодексом, объясн</w:t>
      </w:r>
      <w:r w:rsidRPr="003C0A54">
        <w:rPr>
          <w:rFonts w:eastAsia="MS Mincho"/>
          <w:sz w:val="28"/>
          <w:szCs w:val="28"/>
        </w:rPr>
        <w:t>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</w:t>
      </w:r>
      <w:r w:rsidRPr="003C0A54">
        <w:rPr>
          <w:rFonts w:eastAsia="MS Mincho"/>
          <w:sz w:val="28"/>
          <w:szCs w:val="28"/>
        </w:rPr>
        <w:t>ствами.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</w:t>
      </w:r>
      <w:r w:rsidRPr="003C0A54">
        <w:rPr>
          <w:rFonts w:eastAsia="MS Mincho"/>
          <w:sz w:val="28"/>
          <w:szCs w:val="28"/>
        </w:rPr>
        <w:t>олучены с нарушением закона.</w:t>
      </w:r>
    </w:p>
    <w:p w:rsidR="003C0A54" w:rsidRPr="003C0A54" w:rsidP="003C0A54">
      <w:pPr>
        <w:ind w:firstLine="708"/>
        <w:jc w:val="both"/>
        <w:rPr>
          <w:rFonts w:eastAsia="MS Mincho"/>
          <w:sz w:val="28"/>
          <w:szCs w:val="28"/>
        </w:rPr>
      </w:pPr>
      <w:r w:rsidRPr="003C0A54">
        <w:rPr>
          <w:rFonts w:eastAsia="MS Mincho"/>
          <w:sz w:val="28"/>
          <w:szCs w:val="28"/>
        </w:rPr>
        <w:t>Порядок составления протокола изложен в ст. 28.2 КоАП РФ и предусматривает разъяснение физическому лицу, в отношении которого возбуждено дело об административном правонарушении, а также иным участникам производства по делу их п</w:t>
      </w:r>
      <w:r w:rsidRPr="003C0A54">
        <w:rPr>
          <w:rFonts w:eastAsia="MS Mincho"/>
          <w:sz w:val="28"/>
          <w:szCs w:val="28"/>
        </w:rPr>
        <w:t>рав и обязанностей, предусмотренных КоАП РФ, о чем делается запись в протоколе; предоставление возможности ознакомления с протоколом об административном правонарушении.</w:t>
      </w:r>
    </w:p>
    <w:p w:rsidR="003C0A54" w:rsidP="003C0A54">
      <w:pPr>
        <w:ind w:firstLine="708"/>
        <w:jc w:val="both"/>
        <w:rPr>
          <w:rFonts w:eastAsia="MS Mincho"/>
          <w:sz w:val="28"/>
          <w:szCs w:val="28"/>
        </w:rPr>
      </w:pPr>
      <w:r w:rsidRPr="003C0A54">
        <w:rPr>
          <w:rFonts w:eastAsia="MS Mincho"/>
          <w:sz w:val="28"/>
          <w:szCs w:val="28"/>
        </w:rPr>
        <w:t xml:space="preserve">В соответствии с ч.ч. 4.1, 5, 6 ст. 28.2 КоАП РФ в случае неявки физического лица, или </w:t>
      </w:r>
      <w:r w:rsidRPr="003C0A54">
        <w:rPr>
          <w:rFonts w:eastAsia="MS Mincho"/>
          <w:sz w:val="28"/>
          <w:szCs w:val="28"/>
        </w:rPr>
        <w:t>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</w:t>
      </w:r>
      <w:r w:rsidRPr="003C0A54">
        <w:rPr>
          <w:rFonts w:eastAsia="MS Mincho"/>
          <w:sz w:val="28"/>
          <w:szCs w:val="28"/>
        </w:rPr>
        <w:t>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 Протокол об административном правонарушении подписывае</w:t>
      </w:r>
      <w:r w:rsidRPr="003C0A54">
        <w:rPr>
          <w:rFonts w:eastAsia="MS Mincho"/>
          <w:sz w:val="28"/>
          <w:szCs w:val="28"/>
        </w:rPr>
        <w:t>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</w:t>
      </w:r>
      <w:r w:rsidRPr="003C0A54">
        <w:rPr>
          <w:rFonts w:eastAsia="MS Mincho"/>
          <w:sz w:val="28"/>
          <w:szCs w:val="28"/>
        </w:rPr>
        <w:t>отренном частью 4.1 настоящей статьи, в нем делается соответствующая запись.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</w:t>
      </w:r>
      <w:r w:rsidRPr="003C0A54">
        <w:rPr>
          <w:rFonts w:eastAsia="MS Mincho"/>
          <w:sz w:val="28"/>
          <w:szCs w:val="28"/>
        </w:rPr>
        <w:t xml:space="preserve"> копия протокола об административном правонарушении.</w:t>
      </w:r>
    </w:p>
    <w:p w:rsidR="003C0A54" w:rsidP="003C0A5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Как следует из материалов дела, определением мирового судьи судебного участка № 1 Пыть-Яхского судебного района ХМАО-Югры от </w:t>
      </w:r>
      <w:r w:rsidR="005B1F64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материалы дела возвращены в ЦАФАП в ОДД ГИБДД УМВД России по Тюмен</w:t>
      </w:r>
      <w:r>
        <w:rPr>
          <w:rFonts w:eastAsia="MS Mincho"/>
          <w:sz w:val="28"/>
          <w:szCs w:val="28"/>
        </w:rPr>
        <w:t>ской области в связи с недостатками протокола.</w:t>
      </w:r>
    </w:p>
    <w:p w:rsidR="003C0A54" w:rsidP="003C0A5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Во исполнение указанного определения в протокол от </w:t>
      </w:r>
      <w:r w:rsidR="005B1F6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внесены исправления, отчество </w:t>
      </w:r>
      <w:r w:rsidR="005B1F6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исправлено на «</w:t>
      </w:r>
      <w:r w:rsidR="005B1F64">
        <w:rPr>
          <w:rFonts w:eastAsia="MS Mincho"/>
          <w:sz w:val="28"/>
          <w:szCs w:val="28"/>
        </w:rPr>
        <w:t>----</w:t>
      </w:r>
    </w:p>
    <w:p w:rsidR="006149FD" w:rsidRPr="004C61B6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Вместе с тем, н</w:t>
      </w:r>
      <w:r w:rsidRPr="004C61B6">
        <w:rPr>
          <w:rFonts w:eastAsia="MS Mincho"/>
          <w:sz w:val="28"/>
          <w:szCs w:val="28"/>
        </w:rPr>
        <w:t xml:space="preserve">едостатки подлежат устранению путем внесения в </w:t>
      </w:r>
      <w:r w:rsidRPr="004C61B6">
        <w:rPr>
          <w:rFonts w:eastAsia="MS Mincho"/>
          <w:sz w:val="28"/>
          <w:szCs w:val="28"/>
        </w:rPr>
        <w:t xml:space="preserve">протокол соответствующих исправлений и дополнений либо путем составления нового протокола. При этом должны быть соблюдены требования статьи 28.2 Кодекса Российской Федерации об административных </w:t>
      </w:r>
      <w:r w:rsidRPr="004C61B6">
        <w:rPr>
          <w:rFonts w:eastAsia="MS Mincho"/>
          <w:sz w:val="28"/>
          <w:szCs w:val="28"/>
        </w:rPr>
        <w:t>правонарушениях и обеспечены установленные данной нормой и ста</w:t>
      </w:r>
      <w:r w:rsidRPr="004C61B6">
        <w:rPr>
          <w:rFonts w:eastAsia="MS Mincho"/>
          <w:sz w:val="28"/>
          <w:szCs w:val="28"/>
        </w:rPr>
        <w:t>тьей 25.1 названного Кодекса гарантии прав защиты лица, в отношении которого возбуждено производство по делу об административном правонарушении</w:t>
      </w:r>
      <w:r>
        <w:rPr>
          <w:rFonts w:eastAsia="MS Mincho"/>
          <w:sz w:val="28"/>
          <w:szCs w:val="28"/>
        </w:rPr>
        <w:t>»</w:t>
      </w:r>
      <w:r w:rsidRPr="004C61B6">
        <w:rPr>
          <w:rFonts w:eastAsia="MS Mincho"/>
          <w:sz w:val="28"/>
          <w:szCs w:val="28"/>
        </w:rPr>
        <w:t xml:space="preserve"> (постановление Верховного Суда РФ от 22 сентября 2017 г. </w:t>
      </w:r>
      <w:r>
        <w:rPr>
          <w:rFonts w:eastAsia="MS Mincho"/>
          <w:sz w:val="28"/>
          <w:szCs w:val="28"/>
        </w:rPr>
        <w:t>№</w:t>
      </w:r>
      <w:r w:rsidRPr="004C61B6">
        <w:rPr>
          <w:rFonts w:eastAsia="MS Mincho"/>
          <w:sz w:val="28"/>
          <w:szCs w:val="28"/>
        </w:rPr>
        <w:t xml:space="preserve"> 18-АД17-36).</w:t>
      </w:r>
    </w:p>
    <w:p w:rsidR="006149FD" w:rsidRPr="004C61B6" w:rsidP="006149FD">
      <w:pPr>
        <w:ind w:firstLine="708"/>
        <w:jc w:val="both"/>
        <w:rPr>
          <w:rFonts w:eastAsia="MS Mincho"/>
          <w:sz w:val="28"/>
          <w:szCs w:val="28"/>
        </w:rPr>
      </w:pPr>
      <w:r w:rsidRPr="004C61B6">
        <w:rPr>
          <w:rFonts w:eastAsia="MS Mincho"/>
          <w:sz w:val="28"/>
          <w:szCs w:val="28"/>
        </w:rPr>
        <w:t>В соответствии с требованиями статьи 28</w:t>
      </w:r>
      <w:r w:rsidRPr="004C61B6">
        <w:rPr>
          <w:rFonts w:eastAsia="MS Mincho"/>
          <w:sz w:val="28"/>
          <w:szCs w:val="28"/>
        </w:rPr>
        <w:t>.2 Кодекса Российской Федерации об административных правонарушениях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6149FD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07678F">
        <w:rPr>
          <w:rFonts w:eastAsia="MS Mincho"/>
          <w:sz w:val="28"/>
          <w:szCs w:val="28"/>
        </w:rPr>
        <w:t>огласно положениям данной с</w:t>
      </w:r>
      <w:r w:rsidRPr="0007678F">
        <w:rPr>
          <w:rFonts w:eastAsia="MS Mincho"/>
          <w:sz w:val="28"/>
          <w:szCs w:val="28"/>
        </w:rPr>
        <w:t>татьи лицу, в отношении которого возбуждено дело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</w:t>
      </w:r>
      <w:r w:rsidRPr="0007678F">
        <w:rPr>
          <w:rFonts w:eastAsia="MS Mincho"/>
          <w:sz w:val="28"/>
          <w:szCs w:val="28"/>
        </w:rPr>
        <w:t>министративного правонарушения, квалифицированно возражать относительно его существа и обстоятельств.</w:t>
      </w:r>
    </w:p>
    <w:p w:rsidR="006149FD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нарушение указанных требований, Аносов П.В. о внесении исправлений в протокол не уведомлен, исправления внесены в его отсутствие.</w:t>
      </w:r>
    </w:p>
    <w:p w:rsidR="006149FD" w:rsidRPr="0007678F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 п. </w:t>
      </w:r>
      <w:r w:rsidRPr="0007678F">
        <w:rPr>
          <w:rFonts w:eastAsia="MS Mincho"/>
          <w:sz w:val="28"/>
          <w:szCs w:val="28"/>
        </w:rPr>
        <w:t>18</w:t>
      </w:r>
      <w:r w:rsidRPr="0007678F">
        <w:t xml:space="preserve"> </w:t>
      </w:r>
      <w:r w:rsidRPr="0007678F">
        <w:rPr>
          <w:rFonts w:eastAsia="MS Mincho"/>
          <w:sz w:val="28"/>
          <w:szCs w:val="28"/>
        </w:rPr>
        <w:t>Постановлени</w:t>
      </w:r>
      <w:r>
        <w:rPr>
          <w:rFonts w:eastAsia="MS Mincho"/>
          <w:sz w:val="28"/>
          <w:szCs w:val="28"/>
        </w:rPr>
        <w:t>я</w:t>
      </w:r>
      <w:r w:rsidRPr="0007678F">
        <w:rPr>
          <w:rFonts w:eastAsia="MS Mincho"/>
          <w:sz w:val="28"/>
          <w:szCs w:val="28"/>
        </w:rPr>
        <w:t xml:space="preserve"> Пленума Верховного Суда РФ от 24 марта 2005 г. </w:t>
      </w:r>
      <w:r>
        <w:rPr>
          <w:rFonts w:eastAsia="MS Mincho"/>
          <w:sz w:val="28"/>
          <w:szCs w:val="28"/>
        </w:rPr>
        <w:t>№</w:t>
      </w:r>
      <w:r w:rsidRPr="0007678F">
        <w:rPr>
          <w:rFonts w:eastAsia="MS Mincho"/>
          <w:sz w:val="28"/>
          <w:szCs w:val="28"/>
        </w:rPr>
        <w:t xml:space="preserve"> 5 </w:t>
      </w:r>
      <w:r>
        <w:rPr>
          <w:rFonts w:eastAsia="MS Mincho"/>
          <w:sz w:val="28"/>
          <w:szCs w:val="28"/>
        </w:rPr>
        <w:t>«</w:t>
      </w:r>
      <w:r w:rsidRPr="0007678F">
        <w:rPr>
          <w:rFonts w:eastAsia="MS Mincho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» пр</w:t>
      </w:r>
      <w:r w:rsidRPr="0007678F">
        <w:rPr>
          <w:rFonts w:eastAsia="MS Mincho"/>
          <w:sz w:val="28"/>
          <w:szCs w:val="28"/>
        </w:rPr>
        <w:t>и рассмотрении дела об административном правонарушении собранные</w:t>
      </w:r>
      <w:r w:rsidRPr="0007678F">
        <w:rPr>
          <w:rFonts w:eastAsia="MS Mincho"/>
          <w:sz w:val="28"/>
          <w:szCs w:val="28"/>
        </w:rPr>
        <w:t xml:space="preserve">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</w:t>
      </w:r>
    </w:p>
    <w:p w:rsidR="006149FD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силу ч. </w:t>
      </w:r>
      <w:r w:rsidRPr="0007678F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ст. 26.2 КоАП РФ</w:t>
      </w:r>
      <w:r w:rsidRPr="0007678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</w:t>
      </w:r>
      <w:r w:rsidRPr="0007678F">
        <w:rPr>
          <w:rFonts w:eastAsia="MS Mincho"/>
          <w:sz w:val="28"/>
          <w:szCs w:val="28"/>
        </w:rPr>
        <w:t>е допускается использование доказательств по де</w:t>
      </w:r>
      <w:r w:rsidRPr="0007678F">
        <w:rPr>
          <w:rFonts w:eastAsia="MS Mincho"/>
          <w:sz w:val="28"/>
          <w:szCs w:val="28"/>
        </w:rPr>
        <w:t>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6149FD" w:rsidP="00614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Таким образом, учитывая, чт</w:t>
      </w:r>
      <w:r>
        <w:rPr>
          <w:rFonts w:eastAsia="MS Mincho"/>
          <w:sz w:val="28"/>
          <w:szCs w:val="28"/>
        </w:rPr>
        <w:t xml:space="preserve">о исправления в протокол № </w:t>
      </w:r>
      <w:r w:rsidR="005B1F6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внесены с существенным нарушением действующего законодательства, его использование при рассмотрении настоящего дела не допускается.</w:t>
      </w: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При таких обстоятельствах у суда отсутствуют основания для привлечения </w:t>
      </w:r>
      <w:r>
        <w:rPr>
          <w:rFonts w:eastAsia="MS Mincho"/>
          <w:sz w:val="28"/>
          <w:szCs w:val="28"/>
        </w:rPr>
        <w:t>Аносо</w:t>
      </w:r>
      <w:r>
        <w:rPr>
          <w:rFonts w:eastAsia="MS Mincho"/>
          <w:sz w:val="28"/>
          <w:szCs w:val="28"/>
        </w:rPr>
        <w:t>ва П.В.</w:t>
      </w:r>
      <w:r w:rsidRPr="00087477">
        <w:rPr>
          <w:rFonts w:eastAsia="MS Mincho"/>
          <w:sz w:val="28"/>
          <w:szCs w:val="28"/>
        </w:rPr>
        <w:t xml:space="preserve"> к административной ответственности, поскольку в его действиях отсутствует состав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087477">
        <w:rPr>
          <w:rFonts w:eastAsia="MS Mincho"/>
          <w:sz w:val="28"/>
          <w:szCs w:val="28"/>
        </w:rPr>
        <w:t xml:space="preserve"> ст. 2</w:t>
      </w:r>
      <w:r>
        <w:rPr>
          <w:rFonts w:eastAsia="MS Mincho"/>
          <w:sz w:val="28"/>
          <w:szCs w:val="28"/>
        </w:rPr>
        <w:t>0</w:t>
      </w:r>
      <w:r w:rsidRPr="0008747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25</w:t>
      </w:r>
      <w:r w:rsidRPr="00087477">
        <w:rPr>
          <w:rFonts w:eastAsia="MS Mincho"/>
          <w:sz w:val="28"/>
          <w:szCs w:val="28"/>
        </w:rPr>
        <w:t xml:space="preserve"> КоАП РФ.</w:t>
      </w: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В соответствии с п. 2 ч. 1 ст. 24.5 КоАП РФ производство по делу об административном правона</w:t>
      </w:r>
      <w:r w:rsidRPr="00087477">
        <w:rPr>
          <w:rFonts w:eastAsia="MS Mincho"/>
          <w:sz w:val="28"/>
          <w:szCs w:val="28"/>
        </w:rPr>
        <w:t>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6149FD" w:rsidP="006149FD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Руководствуясь п. 2 ч. 1 ст. 24.5, ст.ст. 29.9, 29.10, ч. 1 ст. 29.11 КоАП РФ, суд</w:t>
      </w:r>
    </w:p>
    <w:p w:rsidR="006149FD" w:rsidRPr="00087477" w:rsidP="006149FD">
      <w:pPr>
        <w:ind w:firstLine="708"/>
        <w:jc w:val="center"/>
        <w:rPr>
          <w:rFonts w:eastAsia="MS Mincho"/>
          <w:b/>
          <w:sz w:val="28"/>
          <w:szCs w:val="28"/>
        </w:rPr>
      </w:pPr>
      <w:r w:rsidRPr="00087477">
        <w:rPr>
          <w:rFonts w:eastAsia="MS Mincho"/>
          <w:b/>
          <w:sz w:val="28"/>
          <w:szCs w:val="28"/>
        </w:rPr>
        <w:t>ПОСТАНОВИЛ:</w:t>
      </w: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6149FD">
        <w:rPr>
          <w:rFonts w:eastAsia="MS Mincho"/>
          <w:sz w:val="28"/>
          <w:szCs w:val="28"/>
        </w:rPr>
        <w:t>Аносова Павла Владимировича</w:t>
      </w:r>
      <w:r w:rsidRPr="00087477">
        <w:rPr>
          <w:rFonts w:eastAsia="MS Mincho"/>
          <w:sz w:val="28"/>
          <w:szCs w:val="28"/>
        </w:rPr>
        <w:t xml:space="preserve">, на основании п. 2 ч. 1 ст. 24.5 КоАП РФ, в связи с отсутствием состава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087477">
        <w:rPr>
          <w:rFonts w:eastAsia="MS Mincho"/>
          <w:sz w:val="28"/>
          <w:szCs w:val="28"/>
        </w:rPr>
        <w:t xml:space="preserve"> ст. 2</w:t>
      </w:r>
      <w:r>
        <w:rPr>
          <w:rFonts w:eastAsia="MS Mincho"/>
          <w:sz w:val="28"/>
          <w:szCs w:val="28"/>
        </w:rPr>
        <w:t>0</w:t>
      </w:r>
      <w:r w:rsidRPr="0008747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87477">
        <w:rPr>
          <w:rFonts w:eastAsia="MS Mincho"/>
          <w:sz w:val="28"/>
          <w:szCs w:val="28"/>
        </w:rPr>
        <w:t xml:space="preserve">5 КоАП РФ. </w:t>
      </w: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6149FD" w:rsidRPr="00087477" w:rsidP="006149FD">
      <w:pPr>
        <w:ind w:firstLine="708"/>
        <w:jc w:val="both"/>
        <w:rPr>
          <w:rFonts w:eastAsia="MS Mincho"/>
          <w:sz w:val="28"/>
          <w:szCs w:val="28"/>
        </w:rPr>
      </w:pPr>
    </w:p>
    <w:p w:rsidR="006149FD" w:rsidRPr="00087477" w:rsidP="006149FD">
      <w:pPr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Мировой судья</w:t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="005B1F64">
        <w:rPr>
          <w:rFonts w:eastAsia="MS Mincho"/>
          <w:sz w:val="28"/>
          <w:szCs w:val="28"/>
        </w:rPr>
        <w:t xml:space="preserve">                  </w:t>
      </w:r>
      <w:r w:rsidRPr="00087477">
        <w:rPr>
          <w:rFonts w:eastAsia="MS Mincho"/>
          <w:sz w:val="28"/>
          <w:szCs w:val="28"/>
        </w:rPr>
        <w:tab/>
        <w:t xml:space="preserve">      Е.И. Костарева</w:t>
      </w:r>
    </w:p>
    <w:p w:rsidR="00216575" w:rsidRPr="001D453C" w:rsidP="006149FD">
      <w:pPr>
        <w:ind w:firstLine="708"/>
        <w:jc w:val="both"/>
        <w:rPr>
          <w:rFonts w:eastAsia="MS Mincho"/>
          <w:sz w:val="28"/>
          <w:szCs w:val="28"/>
        </w:rPr>
      </w:pPr>
    </w:p>
    <w:sectPr w:rsidSect="00A70767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6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>
    <w:pPr>
      <w:pStyle w:val="Header"/>
    </w:pPr>
    <w:r w:rsidRPr="00EF56CB">
      <w:t xml:space="preserve">УИД </w:t>
    </w:r>
    <w:r w:rsidRPr="00EF1E9C" w:rsidR="00EF1E9C">
      <w:t>86MS00</w:t>
    </w:r>
    <w:r w:rsidR="00743520">
      <w:t>24</w:t>
    </w:r>
    <w:r w:rsidRPr="00EF56CB">
      <w:t>-01-202</w:t>
    </w:r>
    <w:r w:rsidR="008E0C75">
      <w:t>4</w:t>
    </w:r>
    <w:r w:rsidRPr="00EF56CB">
      <w:t>-</w:t>
    </w:r>
    <w:r w:rsidRPr="00EF1E9C" w:rsidR="00EF1E9C">
      <w:t>00</w:t>
    </w:r>
    <w:r w:rsidR="00182525">
      <w:t>3</w:t>
    </w:r>
    <w:r w:rsidR="001F45ED">
      <w:t>9</w:t>
    </w:r>
    <w:r w:rsidR="00182525">
      <w:t>45</w:t>
    </w:r>
    <w:r w:rsidRPr="00EF56CB">
      <w:t>-</w:t>
    </w:r>
    <w:r w:rsidR="00182525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13C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4AAC"/>
    <w:rsid w:val="00066089"/>
    <w:rsid w:val="00070D08"/>
    <w:rsid w:val="00074459"/>
    <w:rsid w:val="0007643D"/>
    <w:rsid w:val="0007678F"/>
    <w:rsid w:val="00082BB2"/>
    <w:rsid w:val="00082DA6"/>
    <w:rsid w:val="000850F9"/>
    <w:rsid w:val="000850FB"/>
    <w:rsid w:val="00087477"/>
    <w:rsid w:val="0009103F"/>
    <w:rsid w:val="0009198E"/>
    <w:rsid w:val="00092D41"/>
    <w:rsid w:val="000970A1"/>
    <w:rsid w:val="000A0024"/>
    <w:rsid w:val="000A0A0E"/>
    <w:rsid w:val="000A194C"/>
    <w:rsid w:val="000A4484"/>
    <w:rsid w:val="000A46F5"/>
    <w:rsid w:val="000A561D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95B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0E5"/>
    <w:rsid w:val="0013132E"/>
    <w:rsid w:val="00131357"/>
    <w:rsid w:val="0013236F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25"/>
    <w:rsid w:val="001825E1"/>
    <w:rsid w:val="001846D8"/>
    <w:rsid w:val="001860A6"/>
    <w:rsid w:val="00186B4F"/>
    <w:rsid w:val="00193AD9"/>
    <w:rsid w:val="001946C5"/>
    <w:rsid w:val="00196CBF"/>
    <w:rsid w:val="001A1748"/>
    <w:rsid w:val="001A67E5"/>
    <w:rsid w:val="001A71C3"/>
    <w:rsid w:val="001A77B0"/>
    <w:rsid w:val="001B03D8"/>
    <w:rsid w:val="001B10A8"/>
    <w:rsid w:val="001B45AE"/>
    <w:rsid w:val="001B6745"/>
    <w:rsid w:val="001C0E8D"/>
    <w:rsid w:val="001C2B36"/>
    <w:rsid w:val="001C3887"/>
    <w:rsid w:val="001C6BC2"/>
    <w:rsid w:val="001C7EA3"/>
    <w:rsid w:val="001D1958"/>
    <w:rsid w:val="001D453C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45ED"/>
    <w:rsid w:val="001F5D51"/>
    <w:rsid w:val="001F61E6"/>
    <w:rsid w:val="002039C7"/>
    <w:rsid w:val="00216154"/>
    <w:rsid w:val="00216575"/>
    <w:rsid w:val="00217CAC"/>
    <w:rsid w:val="00220AB5"/>
    <w:rsid w:val="0022115F"/>
    <w:rsid w:val="00225FA8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6571C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423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B13C6"/>
    <w:rsid w:val="003B273A"/>
    <w:rsid w:val="003B3B77"/>
    <w:rsid w:val="003B5B83"/>
    <w:rsid w:val="003C0A54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06E9A"/>
    <w:rsid w:val="004135E4"/>
    <w:rsid w:val="00414129"/>
    <w:rsid w:val="004154D5"/>
    <w:rsid w:val="00417326"/>
    <w:rsid w:val="00417C4A"/>
    <w:rsid w:val="00427652"/>
    <w:rsid w:val="00427C3C"/>
    <w:rsid w:val="004326C6"/>
    <w:rsid w:val="004363F6"/>
    <w:rsid w:val="004370EB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65364"/>
    <w:rsid w:val="00472399"/>
    <w:rsid w:val="004724DF"/>
    <w:rsid w:val="00472707"/>
    <w:rsid w:val="00475558"/>
    <w:rsid w:val="00475D11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1B6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85786"/>
    <w:rsid w:val="00594573"/>
    <w:rsid w:val="00597E4D"/>
    <w:rsid w:val="005A389C"/>
    <w:rsid w:val="005A527B"/>
    <w:rsid w:val="005A6346"/>
    <w:rsid w:val="005B1162"/>
    <w:rsid w:val="005B1E25"/>
    <w:rsid w:val="005B1F64"/>
    <w:rsid w:val="005B246A"/>
    <w:rsid w:val="005B477E"/>
    <w:rsid w:val="005B581C"/>
    <w:rsid w:val="005B5CEA"/>
    <w:rsid w:val="005C3C7B"/>
    <w:rsid w:val="005C5183"/>
    <w:rsid w:val="005C5449"/>
    <w:rsid w:val="005C7640"/>
    <w:rsid w:val="005D0469"/>
    <w:rsid w:val="005D0EFE"/>
    <w:rsid w:val="005D4278"/>
    <w:rsid w:val="005D74BE"/>
    <w:rsid w:val="005E1567"/>
    <w:rsid w:val="005E2203"/>
    <w:rsid w:val="005E33DE"/>
    <w:rsid w:val="005E384D"/>
    <w:rsid w:val="005E4058"/>
    <w:rsid w:val="005E47EA"/>
    <w:rsid w:val="005E62F1"/>
    <w:rsid w:val="005E6D13"/>
    <w:rsid w:val="005E6EC2"/>
    <w:rsid w:val="005E7DA9"/>
    <w:rsid w:val="005F3299"/>
    <w:rsid w:val="005F4C3D"/>
    <w:rsid w:val="00601264"/>
    <w:rsid w:val="0060535F"/>
    <w:rsid w:val="00606097"/>
    <w:rsid w:val="00607569"/>
    <w:rsid w:val="00610747"/>
    <w:rsid w:val="006124E6"/>
    <w:rsid w:val="006149FD"/>
    <w:rsid w:val="00614D0D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0909"/>
    <w:rsid w:val="006D3D35"/>
    <w:rsid w:val="006D575B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2001"/>
    <w:rsid w:val="007245F6"/>
    <w:rsid w:val="007250E5"/>
    <w:rsid w:val="0072556B"/>
    <w:rsid w:val="007263BB"/>
    <w:rsid w:val="00737D4D"/>
    <w:rsid w:val="00743520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6896"/>
    <w:rsid w:val="007A7599"/>
    <w:rsid w:val="007A77E4"/>
    <w:rsid w:val="007B0505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2AB4"/>
    <w:rsid w:val="007F3B30"/>
    <w:rsid w:val="007F4E35"/>
    <w:rsid w:val="007F5009"/>
    <w:rsid w:val="007F79D6"/>
    <w:rsid w:val="0080517E"/>
    <w:rsid w:val="008106FB"/>
    <w:rsid w:val="0081339F"/>
    <w:rsid w:val="00813524"/>
    <w:rsid w:val="0081358E"/>
    <w:rsid w:val="00821EAD"/>
    <w:rsid w:val="008246A2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48E7"/>
    <w:rsid w:val="008564F2"/>
    <w:rsid w:val="00856D07"/>
    <w:rsid w:val="0086266D"/>
    <w:rsid w:val="00863729"/>
    <w:rsid w:val="00865EEE"/>
    <w:rsid w:val="00870BCF"/>
    <w:rsid w:val="00871237"/>
    <w:rsid w:val="00871DB4"/>
    <w:rsid w:val="00875074"/>
    <w:rsid w:val="00875A51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B6F53"/>
    <w:rsid w:val="008C07D2"/>
    <w:rsid w:val="008C0EDD"/>
    <w:rsid w:val="008C2308"/>
    <w:rsid w:val="008C3529"/>
    <w:rsid w:val="008C5BDB"/>
    <w:rsid w:val="008D437E"/>
    <w:rsid w:val="008D75CF"/>
    <w:rsid w:val="008E0C75"/>
    <w:rsid w:val="008E3D72"/>
    <w:rsid w:val="008E5A57"/>
    <w:rsid w:val="008F34D1"/>
    <w:rsid w:val="008F4D89"/>
    <w:rsid w:val="009009D0"/>
    <w:rsid w:val="00905F29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47E22"/>
    <w:rsid w:val="009603E2"/>
    <w:rsid w:val="00960F59"/>
    <w:rsid w:val="00963981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A01538"/>
    <w:rsid w:val="00A01D3C"/>
    <w:rsid w:val="00A0592F"/>
    <w:rsid w:val="00A1103A"/>
    <w:rsid w:val="00A130E1"/>
    <w:rsid w:val="00A1652D"/>
    <w:rsid w:val="00A17BDB"/>
    <w:rsid w:val="00A2350D"/>
    <w:rsid w:val="00A2376A"/>
    <w:rsid w:val="00A243C9"/>
    <w:rsid w:val="00A26167"/>
    <w:rsid w:val="00A2657B"/>
    <w:rsid w:val="00A31131"/>
    <w:rsid w:val="00A34BB2"/>
    <w:rsid w:val="00A35557"/>
    <w:rsid w:val="00A3760A"/>
    <w:rsid w:val="00A408F6"/>
    <w:rsid w:val="00A40C7F"/>
    <w:rsid w:val="00A4465D"/>
    <w:rsid w:val="00A5553C"/>
    <w:rsid w:val="00A557E0"/>
    <w:rsid w:val="00A55F32"/>
    <w:rsid w:val="00A57C60"/>
    <w:rsid w:val="00A6009C"/>
    <w:rsid w:val="00A62A89"/>
    <w:rsid w:val="00A70767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527"/>
    <w:rsid w:val="00AB1749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AF7784"/>
    <w:rsid w:val="00B010E5"/>
    <w:rsid w:val="00B02168"/>
    <w:rsid w:val="00B024A3"/>
    <w:rsid w:val="00B025A0"/>
    <w:rsid w:val="00B027BB"/>
    <w:rsid w:val="00B03B80"/>
    <w:rsid w:val="00B03B93"/>
    <w:rsid w:val="00B058B5"/>
    <w:rsid w:val="00B0646E"/>
    <w:rsid w:val="00B14607"/>
    <w:rsid w:val="00B1548B"/>
    <w:rsid w:val="00B15C05"/>
    <w:rsid w:val="00B17B80"/>
    <w:rsid w:val="00B20203"/>
    <w:rsid w:val="00B21584"/>
    <w:rsid w:val="00B35934"/>
    <w:rsid w:val="00B37F34"/>
    <w:rsid w:val="00B4402F"/>
    <w:rsid w:val="00B44E67"/>
    <w:rsid w:val="00B4564E"/>
    <w:rsid w:val="00B46051"/>
    <w:rsid w:val="00B523C2"/>
    <w:rsid w:val="00B52EFE"/>
    <w:rsid w:val="00B534CF"/>
    <w:rsid w:val="00B540A0"/>
    <w:rsid w:val="00B60920"/>
    <w:rsid w:val="00B65BB5"/>
    <w:rsid w:val="00B70049"/>
    <w:rsid w:val="00B74CB7"/>
    <w:rsid w:val="00B75636"/>
    <w:rsid w:val="00B771A0"/>
    <w:rsid w:val="00B849D6"/>
    <w:rsid w:val="00B85D68"/>
    <w:rsid w:val="00B97097"/>
    <w:rsid w:val="00BA4568"/>
    <w:rsid w:val="00BA67DB"/>
    <w:rsid w:val="00BB063E"/>
    <w:rsid w:val="00BC02B6"/>
    <w:rsid w:val="00BC0392"/>
    <w:rsid w:val="00BC17C1"/>
    <w:rsid w:val="00BC27A6"/>
    <w:rsid w:val="00BC34C0"/>
    <w:rsid w:val="00BC5608"/>
    <w:rsid w:val="00BC6163"/>
    <w:rsid w:val="00BC77FE"/>
    <w:rsid w:val="00BD21B9"/>
    <w:rsid w:val="00BD3C1E"/>
    <w:rsid w:val="00BD502A"/>
    <w:rsid w:val="00BD62DA"/>
    <w:rsid w:val="00BD7454"/>
    <w:rsid w:val="00BE5D97"/>
    <w:rsid w:val="00BE7AD3"/>
    <w:rsid w:val="00BE7DF5"/>
    <w:rsid w:val="00BF2D4F"/>
    <w:rsid w:val="00C00B29"/>
    <w:rsid w:val="00C0296E"/>
    <w:rsid w:val="00C05C1E"/>
    <w:rsid w:val="00C064FE"/>
    <w:rsid w:val="00C11A13"/>
    <w:rsid w:val="00C134EC"/>
    <w:rsid w:val="00C1367C"/>
    <w:rsid w:val="00C13F3A"/>
    <w:rsid w:val="00C1544E"/>
    <w:rsid w:val="00C17913"/>
    <w:rsid w:val="00C22DC1"/>
    <w:rsid w:val="00C25FA9"/>
    <w:rsid w:val="00C2654C"/>
    <w:rsid w:val="00C2674C"/>
    <w:rsid w:val="00C3020A"/>
    <w:rsid w:val="00C351C8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4369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2090"/>
    <w:rsid w:val="00CE39E8"/>
    <w:rsid w:val="00CE518B"/>
    <w:rsid w:val="00CE64DA"/>
    <w:rsid w:val="00CF055E"/>
    <w:rsid w:val="00CF1093"/>
    <w:rsid w:val="00CF18D8"/>
    <w:rsid w:val="00CF2247"/>
    <w:rsid w:val="00CF30E6"/>
    <w:rsid w:val="00CF56E0"/>
    <w:rsid w:val="00CF57BF"/>
    <w:rsid w:val="00CF7629"/>
    <w:rsid w:val="00D005F4"/>
    <w:rsid w:val="00D0128C"/>
    <w:rsid w:val="00D020DB"/>
    <w:rsid w:val="00D03206"/>
    <w:rsid w:val="00D03332"/>
    <w:rsid w:val="00D04A2A"/>
    <w:rsid w:val="00D0683B"/>
    <w:rsid w:val="00D17F8B"/>
    <w:rsid w:val="00D217A3"/>
    <w:rsid w:val="00D27ED6"/>
    <w:rsid w:val="00D30349"/>
    <w:rsid w:val="00D31AD7"/>
    <w:rsid w:val="00D31F4D"/>
    <w:rsid w:val="00D3257C"/>
    <w:rsid w:val="00D336C2"/>
    <w:rsid w:val="00D35E5D"/>
    <w:rsid w:val="00D41148"/>
    <w:rsid w:val="00D4336D"/>
    <w:rsid w:val="00D43F5B"/>
    <w:rsid w:val="00D44B0E"/>
    <w:rsid w:val="00D607FF"/>
    <w:rsid w:val="00D64EA8"/>
    <w:rsid w:val="00D655E9"/>
    <w:rsid w:val="00D66F23"/>
    <w:rsid w:val="00D7198D"/>
    <w:rsid w:val="00D72982"/>
    <w:rsid w:val="00D74813"/>
    <w:rsid w:val="00D7513D"/>
    <w:rsid w:val="00D810CB"/>
    <w:rsid w:val="00D83275"/>
    <w:rsid w:val="00D85C02"/>
    <w:rsid w:val="00D86F04"/>
    <w:rsid w:val="00D927DB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234F"/>
    <w:rsid w:val="00DD364D"/>
    <w:rsid w:val="00DD4BAC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13CCB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94F14"/>
    <w:rsid w:val="00EA2442"/>
    <w:rsid w:val="00EA49CC"/>
    <w:rsid w:val="00EA500E"/>
    <w:rsid w:val="00EA651E"/>
    <w:rsid w:val="00EB0B88"/>
    <w:rsid w:val="00EB3082"/>
    <w:rsid w:val="00EB4CB9"/>
    <w:rsid w:val="00EB5F9C"/>
    <w:rsid w:val="00EB7BE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2B79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5E86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66EEC"/>
    <w:rsid w:val="00F73469"/>
    <w:rsid w:val="00F76244"/>
    <w:rsid w:val="00F822F3"/>
    <w:rsid w:val="00F861EA"/>
    <w:rsid w:val="00F91107"/>
    <w:rsid w:val="00F9542C"/>
    <w:rsid w:val="00FA0545"/>
    <w:rsid w:val="00FA3270"/>
    <w:rsid w:val="00FA58F0"/>
    <w:rsid w:val="00FA6C13"/>
    <w:rsid w:val="00FA6FC2"/>
    <w:rsid w:val="00FB00E5"/>
    <w:rsid w:val="00FB1432"/>
    <w:rsid w:val="00FB1D4C"/>
    <w:rsid w:val="00FB50EB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21A7-16B4-41A3-A291-82B29E46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